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64b6bb928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b0e1149df4aa0"/>
      <w:footerReference xmlns:r="http://schemas.openxmlformats.org/officeDocument/2006/relationships" w:type="default" r:id="Rc2d35d5304a2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 INVEST AS   ·   Org.nr 816 640 652   ·   Østersveien 10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b0e1149df4aa0" /><Relationship Type="http://schemas.openxmlformats.org/officeDocument/2006/relationships/footer" Target="/word/footer1.xml" Id="Rc2d35d5304a2499a" /></Relationships>
</file>