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2092c8c79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8c2594d625c64ebe"/>
      <w:footerReference xmlns:r="http://schemas.openxmlformats.org/officeDocument/2006/relationships" w:type="default" r:id="Rb0dea4787c1e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594d625c64ebe" /><Relationship Type="http://schemas.openxmlformats.org/officeDocument/2006/relationships/footer" Target="/word/footer1.xml" Id="Rb0dea4787c1e4021" /></Relationships>
</file>