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a1eb170b84e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KEY HOLDINGS AS</w:t>
      </w:r>
    </w:p>
    <w:sectPr>
      <w:headerReference xmlns:r="http://schemas.openxmlformats.org/officeDocument/2006/relationships" w:type="default" r:id="R80ff3f3f5e314895"/>
      <w:footerReference xmlns:r="http://schemas.openxmlformats.org/officeDocument/2006/relationships" w:type="default" r:id="Rbb539caa4c2b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KEY HOLDINGS AS   ·   Org.nr 831 750 812   ·   Hattemakerlia 102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KEY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f3f3f5e314895" /><Relationship Type="http://schemas.openxmlformats.org/officeDocument/2006/relationships/footer" Target="/word/footer1.xml" Id="Rbb539caa4c2b4450" /></Relationships>
</file>