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73e329fc114f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Sogndal,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H.ÅRDAL AS</w:t>
      </w:r>
    </w:p>
    <w:sectPr>
      <w:headerReference xmlns:r="http://schemas.openxmlformats.org/officeDocument/2006/relationships" w:type="default" r:id="Rafc31a03328a470e"/>
      <w:footerReference xmlns:r="http://schemas.openxmlformats.org/officeDocument/2006/relationships" w:type="default" r:id="Ree787db773034c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c31a03328a470e" /><Relationship Type="http://schemas.openxmlformats.org/officeDocument/2006/relationships/footer" Target="/word/footer1.xml" Id="Ree787db773034c7c" /></Relationships>
</file>