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f0ca1cdf0e45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STABEKK REGNSKAPSSERVICE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467f32e746a4455c"/>
      <w:footerReference xmlns:r="http://schemas.openxmlformats.org/officeDocument/2006/relationships" w:type="default" r:id="R31fedb080f514c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f32e746a4455c" /><Relationship Type="http://schemas.openxmlformats.org/officeDocument/2006/relationships/footer" Target="/word/footer1.xml" Id="R31fedb080f514cf6" /></Relationships>
</file>