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1a91d7a3448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 KVAL HOLDING AS</w:t>
      </w:r>
    </w:p>
    <w:sectPr>
      <w:headerReference xmlns:r="http://schemas.openxmlformats.org/officeDocument/2006/relationships" w:type="default" r:id="R59925737dc044792"/>
      <w:footerReference xmlns:r="http://schemas.openxmlformats.org/officeDocument/2006/relationships" w:type="default" r:id="Rcb48559c1418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25737dc044792" /><Relationship Type="http://schemas.openxmlformats.org/officeDocument/2006/relationships/footer" Target="/word/footer1.xml" Id="Rcb48559c14184dd0" /></Relationships>
</file>