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549125b1042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MAMAX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MAMAX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de20d3c61f4687"/>
      <w:footerReference xmlns:r="http://schemas.openxmlformats.org/officeDocument/2006/relationships" w:type="default" r:id="Ra299e01b91414a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MAMAX INVEST AS   ·   Org.nr 890 836 372   ·   Nordseterstien 12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MAMAX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de20d3c61f4687" /><Relationship Type="http://schemas.openxmlformats.org/officeDocument/2006/relationships/footer" Target="/word/footer1.xml" Id="Ra299e01b91414a04" /></Relationships>
</file>