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775fc2124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04464b5a04742"/>
      <w:footerReference xmlns:r="http://schemas.openxmlformats.org/officeDocument/2006/relationships" w:type="default" r:id="R61576709d557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ENERGI AS   ·   Org.nr 890 892 612   ·   Jernbaneveien 85   ·   8006 BODØ   ·   Tlf. 75 54 50 00   ·   firmapost@bodoenergi.no   ·   www.bodoenergi.no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04464b5a04742" /><Relationship Type="http://schemas.openxmlformats.org/officeDocument/2006/relationships/footer" Target="/word/footer1.xml" Id="R61576709d55746dd" /></Relationships>
</file>