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fec701cff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fe52dac1a79459c"/>
      <w:footerReference xmlns:r="http://schemas.openxmlformats.org/officeDocument/2006/relationships" w:type="default" r:id="Rc6c1b60c631a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52dac1a79459c" /><Relationship Type="http://schemas.openxmlformats.org/officeDocument/2006/relationships/footer" Target="/word/footer1.xml" Id="Rc6c1b60c631a4632" /></Relationships>
</file>