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4e7a2c4aa4d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RENDALEN GRAVESERVICE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Rendalen,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RENDALEN GRAVESERVICE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8796e4a8c64688"/>
      <w:footerReference xmlns:r="http://schemas.openxmlformats.org/officeDocument/2006/relationships" w:type="default" r:id="R1a48984e83204e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RENDALEN GRAVESERVICE AS   ·   Org.nr 911 841 487   ·   Engerdalsveien 24   ·   2485 RENDALEN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RENDALEN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8796e4a8c64688" /><Relationship Type="http://schemas.openxmlformats.org/officeDocument/2006/relationships/footer" Target="/word/footer1.xml" Id="R1a48984e83204ebc" /></Relationships>
</file>