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c51b45e7a4a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39650a29b74765"/>
      <w:footerReference xmlns:r="http://schemas.openxmlformats.org/officeDocument/2006/relationships" w:type="default" r:id="R4dd31069bcc94d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ORGWEB AS   ·   Org.nr 911 893 339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9650a29b74765" /><Relationship Type="http://schemas.openxmlformats.org/officeDocument/2006/relationships/footer" Target="/word/footer1.xml" Id="R4dd31069bcc94d1f" /></Relationships>
</file>