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12cdaf9d014d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7512dbef264e22"/>
      <w:footerReference xmlns:r="http://schemas.openxmlformats.org/officeDocument/2006/relationships" w:type="default" r:id="R96b222e57f6f4e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7512dbef264e22" /><Relationship Type="http://schemas.openxmlformats.org/officeDocument/2006/relationships/footer" Target="/word/footer1.xml" Id="R96b222e57f6f4efa" /></Relationships>
</file>