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c2232961a4d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MORHET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ff7eb95bf82b4ece"/>
      <w:footerReference xmlns:r="http://schemas.openxmlformats.org/officeDocument/2006/relationships" w:type="default" r:id="R706cc630603b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eb95bf82b4ece" /><Relationship Type="http://schemas.openxmlformats.org/officeDocument/2006/relationships/footer" Target="/word/footer1.xml" Id="R706cc630603b44fd" /></Relationships>
</file>