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5f9275d0442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5f3687a835be44ca"/>
      <w:footerReference xmlns:r="http://schemas.openxmlformats.org/officeDocument/2006/relationships" w:type="default" r:id="R64f84a87c76c42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687a835be44ca" /><Relationship Type="http://schemas.openxmlformats.org/officeDocument/2006/relationships/footer" Target="/word/footer1.xml" Id="R64f84a87c76c424b" /></Relationships>
</file>