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a24c85147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EMIL TVETENE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EMIL TVETENE</w:t>
      </w:r>
    </w:p>
    <w:sectPr>
      <w:headerReference xmlns:r="http://schemas.openxmlformats.org/officeDocument/2006/relationships" w:type="default" r:id="Rf802fc537fad4453"/>
      <w:footerReference xmlns:r="http://schemas.openxmlformats.org/officeDocument/2006/relationships" w:type="default" r:id="R2ecf53d76361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2fc537fad4453" /><Relationship Type="http://schemas.openxmlformats.org/officeDocument/2006/relationships/footer" Target="/word/footer1.xml" Id="R2ecf53d763614164" /></Relationships>
</file>