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0000fe8cb48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55a883324d8a4bfa"/>
      <w:footerReference xmlns:r="http://schemas.openxmlformats.org/officeDocument/2006/relationships" w:type="default" r:id="R5439ed3efe17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883324d8a4bfa" /><Relationship Type="http://schemas.openxmlformats.org/officeDocument/2006/relationships/footer" Target="/word/footer1.xml" Id="R5439ed3efe17424a" /></Relationships>
</file>