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f24684427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Torvastad,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DYKK AS</w:t>
      </w:r>
    </w:p>
    <w:sectPr>
      <w:headerReference xmlns:r="http://schemas.openxmlformats.org/officeDocument/2006/relationships" w:type="default" r:id="Rff4ae31387c54dbd"/>
      <w:footerReference xmlns:r="http://schemas.openxmlformats.org/officeDocument/2006/relationships" w:type="default" r:id="R3e68b2449887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ae31387c54dbd" /><Relationship Type="http://schemas.openxmlformats.org/officeDocument/2006/relationships/footer" Target="/word/footer1.xml" Id="R3e68b24498874c17" /></Relationships>
</file>