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9b9158aafe47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ARELS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Vinterbro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Vinterbro,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ARELS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90f20b071d4552"/>
      <w:footerReference xmlns:r="http://schemas.openxmlformats.org/officeDocument/2006/relationships" w:type="default" r:id="Rc98bd7cff00a4e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ARELS AS   ·   Org.nr 914 513 723   ·   Boplassveien 3A   ·   1407 VINTERBRO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ARELS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90f20b071d4552" /><Relationship Type="http://schemas.openxmlformats.org/officeDocument/2006/relationships/footer" Target="/word/footer1.xml" Id="Rc98bd7cff00a4e6e" /></Relationships>
</file>