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234140e4b41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b1932b77aebf47f1"/>
      <w:footerReference xmlns:r="http://schemas.openxmlformats.org/officeDocument/2006/relationships" w:type="default" r:id="Rdcdf487be7fd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32b77aebf47f1" /><Relationship Type="http://schemas.openxmlformats.org/officeDocument/2006/relationships/footer" Target="/word/footer1.xml" Id="Rdcdf487be7fd4cb6" /></Relationships>
</file>