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9993298844e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5b2be0a274cce"/>
      <w:footerReference xmlns:r="http://schemas.openxmlformats.org/officeDocument/2006/relationships" w:type="default" r:id="R320adeb7eb2d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5b2be0a274cce" /><Relationship Type="http://schemas.openxmlformats.org/officeDocument/2006/relationships/footer" Target="/word/footer1.xml" Id="R320adeb7eb2d403c" /></Relationships>
</file>