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52639299ee420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Ranheim,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NORA 04 AS</w:t>
      </w:r>
    </w:p>
    <w:sectPr>
      <w:headerReference xmlns:r="http://schemas.openxmlformats.org/officeDocument/2006/relationships" w:type="default" r:id="R9a06182910334295"/>
      <w:footerReference xmlns:r="http://schemas.openxmlformats.org/officeDocument/2006/relationships" w:type="default" r:id="R8c5add16288c45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NORA 04 AS   ·   Org.nr 915 514 065   ·   c/o Randi Stendahl, Havseilervegen 46   ·   7053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NORA 04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06182910334295" /><Relationship Type="http://schemas.openxmlformats.org/officeDocument/2006/relationships/footer" Target="/word/footer1.xml" Id="R8c5add16288c4531" /></Relationships>
</file>