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bd64e1ca6d4a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ALMLI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ALMLI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f372b6f52a4c57"/>
      <w:footerReference xmlns:r="http://schemas.openxmlformats.org/officeDocument/2006/relationships" w:type="default" r:id="Ra923c4f938bf40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ALMLI HOLDING AS   ·   Org.nr 915 577 377   ·   Sankthansveien 21A   ·   8614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ALMLI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f372b6f52a4c57" /><Relationship Type="http://schemas.openxmlformats.org/officeDocument/2006/relationships/footer" Target="/word/footer1.xml" Id="Ra923c4f938bf4069" /></Relationships>
</file>