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807698f3345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ÅRNES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ÅRNES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61a9112b574fa0"/>
      <w:footerReference xmlns:r="http://schemas.openxmlformats.org/officeDocument/2006/relationships" w:type="default" r:id="R3d3884c24213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EIENDOM HOLDING AS   ·   Org.nr 915 580 947   ·   c/o Ocon Regnskap AS, Jernbanegata 9A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1a9112b574fa0" /><Relationship Type="http://schemas.openxmlformats.org/officeDocument/2006/relationships/footer" Target="/word/footer1.xml" Id="R3d3884c242134f77" /></Relationships>
</file>