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6deff1f77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HS2 NORGE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26e3ad270fa746dc"/>
      <w:footerReference xmlns:r="http://schemas.openxmlformats.org/officeDocument/2006/relationships" w:type="default" r:id="Rd21258ccb683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3ad270fa746dc" /><Relationship Type="http://schemas.openxmlformats.org/officeDocument/2006/relationships/footer" Target="/word/footer1.xml" Id="Rd21258ccb6834ca5" /></Relationships>
</file>