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8a992bbf1b42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SWOOP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SWOOP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abefd845ee4a62"/>
      <w:footerReference xmlns:r="http://schemas.openxmlformats.org/officeDocument/2006/relationships" w:type="default" r:id="R5b7c6a62abbd44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SWOOP GROUP AS   ·   Org.nr 916 640 471   ·   Gamle Kalvedalsveien 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SWOOP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abefd845ee4a62" /><Relationship Type="http://schemas.openxmlformats.org/officeDocument/2006/relationships/footer" Target="/word/footer1.xml" Id="R5b7c6a62abbd4419" /></Relationships>
</file>