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25fe759b0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BESLAG OG BALKONGER HOLDING AS, org.nr 919 087 021,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b786758b23364f4f"/>
      <w:footerReference xmlns:r="http://schemas.openxmlformats.org/officeDocument/2006/relationships" w:type="default" r:id="Rc36ad09fba06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6758b23364f4f" /><Relationship Type="http://schemas.openxmlformats.org/officeDocument/2006/relationships/footer" Target="/word/footer1.xml" Id="Rc36ad09fba064819" /></Relationships>
</file>