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d9ee025ec64b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SMÅ FRØ AS</w:t>
      </w:r>
    </w:p>
    <w:sectPr>
      <w:headerReference xmlns:r="http://schemas.openxmlformats.org/officeDocument/2006/relationships" w:type="default" r:id="Ra06394a3a9624d22"/>
      <w:footerReference xmlns:r="http://schemas.openxmlformats.org/officeDocument/2006/relationships" w:type="default" r:id="Ra60466014f7540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SMÅ FRØ AS   ·   Org.nr 919 897 708   ·   Kalfarveien 58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SMÅ FRØ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6394a3a9624d22" /><Relationship Type="http://schemas.openxmlformats.org/officeDocument/2006/relationships/footer" Target="/word/footer1.xml" Id="Ra60466014f754056" /></Relationships>
</file>