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b08585d05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95f78ea7b44c7"/>
      <w:footerReference xmlns:r="http://schemas.openxmlformats.org/officeDocument/2006/relationships" w:type="default" r:id="R32cff180b6a6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95f78ea7b44c7" /><Relationship Type="http://schemas.openxmlformats.org/officeDocument/2006/relationships/footer" Target="/word/footer1.xml" Id="R32cff180b6a64a13" /></Relationships>
</file>