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ac452ba404f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4C-INVEST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4C-INVEST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86057078364ab0"/>
      <w:footerReference xmlns:r="http://schemas.openxmlformats.org/officeDocument/2006/relationships" w:type="default" r:id="R9782f895e4cb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6057078364ab0" /><Relationship Type="http://schemas.openxmlformats.org/officeDocument/2006/relationships/footer" Target="/word/footer1.xml" Id="R9782f895e4cb41bc" /></Relationships>
</file>