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a53749ad2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HUGSTMYR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HUGSTMYR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08a36c03f4970"/>
      <w:footerReference xmlns:r="http://schemas.openxmlformats.org/officeDocument/2006/relationships" w:type="default" r:id="R78cd926cd002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HUGSTMYR INVEST AS   ·   Org.nr 920 060 013   ·   c/o Tom Hugstmyr, Prestbakkveien 314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HUGSTMYR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08a36c03f4970" /><Relationship Type="http://schemas.openxmlformats.org/officeDocument/2006/relationships/footer" Target="/word/footer1.xml" Id="R78cd926cd0024f03" /></Relationships>
</file>