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a13c6a6ba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2df0e2aa44153"/>
      <w:footerReference xmlns:r="http://schemas.openxmlformats.org/officeDocument/2006/relationships" w:type="default" r:id="R29dad5b7e288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MITO EIENDOM AS   ·   Org.nr 920 121 349   ·   Tåsenveien 26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2df0e2aa44153" /><Relationship Type="http://schemas.openxmlformats.org/officeDocument/2006/relationships/footer" Target="/word/footer1.xml" Id="R29dad5b7e2884177" /></Relationships>
</file>