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97077025b04a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Åndalsnes,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BJØRN KROKEN FAMILIESELSKAP AS</w:t>
      </w:r>
    </w:p>
    <w:sectPr>
      <w:headerReference xmlns:r="http://schemas.openxmlformats.org/officeDocument/2006/relationships" w:type="default" r:id="R1c32b9758d1f4d13"/>
      <w:footerReference xmlns:r="http://schemas.openxmlformats.org/officeDocument/2006/relationships" w:type="default" r:id="R19d0d3be9705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2b9758d1f4d13" /><Relationship Type="http://schemas.openxmlformats.org/officeDocument/2006/relationships/footer" Target="/word/footer1.xml" Id="R19d0d3be97054a5f" /></Relationships>
</file>