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c2c177412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BJØRN KROKEN FAMILIESELSKAP AS.</w:t>
      </w:r>
    </w:p>
    <w:sectPr>
      <w:headerReference xmlns:r="http://schemas.openxmlformats.org/officeDocument/2006/relationships" w:type="default" r:id="R60d222e29f2d478b"/>
      <w:footerReference xmlns:r="http://schemas.openxmlformats.org/officeDocument/2006/relationships" w:type="default" r:id="R1c299c645cde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222e29f2d478b" /><Relationship Type="http://schemas.openxmlformats.org/officeDocument/2006/relationships/footer" Target="/word/footer1.xml" Id="R1c299c645cde41e3" /></Relationships>
</file>