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3ab6f536e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9f5c0992b4779"/>
      <w:footerReference xmlns:r="http://schemas.openxmlformats.org/officeDocument/2006/relationships" w:type="default" r:id="R7fce560838d4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ENAKTIVA AS   ·   Org.nr 920 461 069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f5c0992b4779" /><Relationship Type="http://schemas.openxmlformats.org/officeDocument/2006/relationships/footer" Target="/word/footer1.xml" Id="R7fce560838d44da8" /></Relationships>
</file>