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90b6c3848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ALTEGA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ALTEGA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81c799e6de4459"/>
      <w:footerReference xmlns:r="http://schemas.openxmlformats.org/officeDocument/2006/relationships" w:type="default" r:id="R1cf6d73a4446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ALTEGA INVEST AS   ·   Org.nr 921 021 925   ·   Motbakkene 19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ALTEGA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1c799e6de4459" /><Relationship Type="http://schemas.openxmlformats.org/officeDocument/2006/relationships/footer" Target="/word/footer1.xml" Id="R1cf6d73a44464b74" /></Relationships>
</file>