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1f2c0e983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1a997b7e88d74768"/>
      <w:footerReference xmlns:r="http://schemas.openxmlformats.org/officeDocument/2006/relationships" w:type="default" r:id="R202ace73990a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97b7e88d74768" /><Relationship Type="http://schemas.openxmlformats.org/officeDocument/2006/relationships/footer" Target="/word/footer1.xml" Id="R202ace73990a4d17" /></Relationships>
</file>