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1a11dc2fd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KVALHEIM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KVALHEIM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4e75874cd4efc"/>
      <w:footerReference xmlns:r="http://schemas.openxmlformats.org/officeDocument/2006/relationships" w:type="default" r:id="Rcc1e114c950f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KVALHEIM AS   ·   Org.nr 921 295 839   ·   Middelthuns gate 17C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KVALHEIM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4e75874cd4efc" /><Relationship Type="http://schemas.openxmlformats.org/officeDocument/2006/relationships/footer" Target="/word/footer1.xml" Id="Rcc1e114c950f47b0" /></Relationships>
</file>