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010bc816b40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JTJO EIENDOM AS</w:t>
      </w:r>
    </w:p>
    <w:sectPr>
      <w:headerReference xmlns:r="http://schemas.openxmlformats.org/officeDocument/2006/relationships" w:type="default" r:id="R92529d492a48465d"/>
      <w:footerReference xmlns:r="http://schemas.openxmlformats.org/officeDocument/2006/relationships" w:type="default" r:id="Rd265f24a69a8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29d492a48465d" /><Relationship Type="http://schemas.openxmlformats.org/officeDocument/2006/relationships/footer" Target="/word/footer1.xml" Id="Rd265f24a69a8472f" /></Relationships>
</file>