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321cfbc22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JEPPES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JEPPES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b912ce32042a6"/>
      <w:footerReference xmlns:r="http://schemas.openxmlformats.org/officeDocument/2006/relationships" w:type="default" r:id="Ref2da4b0d24b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b912ce32042a6" /><Relationship Type="http://schemas.openxmlformats.org/officeDocument/2006/relationships/footer" Target="/word/footer1.xml" Id="Ref2da4b0d24b447a" /></Relationships>
</file>