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50b25fc154a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 FINANS FREDRIKSTAD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 FINANS FREDRIKSTAD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e3d72c69b34b4f"/>
      <w:footerReference xmlns:r="http://schemas.openxmlformats.org/officeDocument/2006/relationships" w:type="default" r:id="Rbbb7c8de469842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 FINANS FREDRIKSTAD AS   ·   Org.nr 922 676 232   ·   Stabburveien 7   ·   1617 FREDRIKSTAD   ·   Tlf. 91 92 95 94   ·   post@ecofinans.no   ·   ecofinans.no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 FINANS FREDRIKSTAD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e3d72c69b34b4f" /><Relationship Type="http://schemas.openxmlformats.org/officeDocument/2006/relationships/footer" Target="/word/footer1.xml" Id="Rbbb7c8de469842af" /></Relationships>
</file>