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db3a813b9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HUSTADKALK AS, org.nr 923 762 167,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e8633b30d1324b94"/>
      <w:footerReference xmlns:r="http://schemas.openxmlformats.org/officeDocument/2006/relationships" w:type="default" r:id="R4686bd0340d7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33b30d1324b94" /><Relationship Type="http://schemas.openxmlformats.org/officeDocument/2006/relationships/footer" Target="/word/footer1.xml" Id="R4686bd0340d7498d" /></Relationships>
</file>