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346fc640c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ESTATE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ESTATE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734c5bd87649a6"/>
      <w:footerReference xmlns:r="http://schemas.openxmlformats.org/officeDocument/2006/relationships" w:type="default" r:id="Rb6d49b47625c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ESTATE MANAGEMENT AS   ·   Org.nr 925 095 575   ·   Lars Hilles gate 20A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ESTATE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34c5bd87649a6" /><Relationship Type="http://schemas.openxmlformats.org/officeDocument/2006/relationships/footer" Target="/word/footer1.xml" Id="Rb6d49b47625c4a92" /></Relationships>
</file>