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7c90fdd9d7434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RØYDALEN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RØYDALEN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d7288b5d7341b0"/>
      <w:footerReference xmlns:r="http://schemas.openxmlformats.org/officeDocument/2006/relationships" w:type="default" r:id="Rc91bf31805ce48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RØYDALEN HOLDING AS   ·   Org.nr 925 302 244   ·   Otterslandveien 153   ·   4849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RØYDALEN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d7288b5d7341b0" /><Relationship Type="http://schemas.openxmlformats.org/officeDocument/2006/relationships/footer" Target="/word/footer1.xml" Id="Rc91bf31805ce4813" /></Relationships>
</file>