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c2598a274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0212c899849e4"/>
      <w:footerReference xmlns:r="http://schemas.openxmlformats.org/officeDocument/2006/relationships" w:type="default" r:id="R9c8893b6467e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0212c899849e4" /><Relationship Type="http://schemas.openxmlformats.org/officeDocument/2006/relationships/footer" Target="/word/footer1.xml" Id="R9c8893b6467e4fe7" /></Relationships>
</file>