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8c756bf7f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&amp; HALVORSEN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&amp; HALVORSEN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fd81b46db4c1f"/>
      <w:footerReference xmlns:r="http://schemas.openxmlformats.org/officeDocument/2006/relationships" w:type="default" r:id="Re76a6fb2acc0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fd81b46db4c1f" /><Relationship Type="http://schemas.openxmlformats.org/officeDocument/2006/relationships/footer" Target="/word/footer1.xml" Id="Re76a6fb2acc04d55" /></Relationships>
</file>