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e60656aab45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ENGEVIK &amp; TISLEVOLL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93974247ae6c4f8e"/>
      <w:footerReference xmlns:r="http://schemas.openxmlformats.org/officeDocument/2006/relationships" w:type="default" r:id="R010bbbfd42a8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74247ae6c4f8e" /><Relationship Type="http://schemas.openxmlformats.org/officeDocument/2006/relationships/footer" Target="/word/footer1.xml" Id="R010bbbfd42a8414c" /></Relationships>
</file>