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959eebfa4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&amp; 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&amp; 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98ff98b654977"/>
      <w:footerReference xmlns:r="http://schemas.openxmlformats.org/officeDocument/2006/relationships" w:type="default" r:id="R34a9a371d684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98ff98b654977" /><Relationship Type="http://schemas.openxmlformats.org/officeDocument/2006/relationships/footer" Target="/word/footer1.xml" Id="R34a9a371d6844342" /></Relationships>
</file>