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4fe9f3a8e4b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Snertingdal,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SNERTINGDAL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SNERTINGDAL RØRLEGGERBEDRIFT AS</w:t>
      </w:r>
    </w:p>
    <w:sectPr>
      <w:headerReference xmlns:r="http://schemas.openxmlformats.org/officeDocument/2006/relationships" w:type="default" r:id="Rf3fab2bdd2c44a62"/>
      <w:footerReference xmlns:r="http://schemas.openxmlformats.org/officeDocument/2006/relationships" w:type="default" r:id="R57f7617bafd7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SNERTINGDAL RØRLEGGERBEDRIFT AS   ·   Org.nr 926 826 271   ·   Snertingdalsvegen 1242   ·   2838 SNERTINGDAL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SNERTINGDAL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ab2bdd2c44a62" /><Relationship Type="http://schemas.openxmlformats.org/officeDocument/2006/relationships/footer" Target="/word/footer1.xml" Id="R57f7617bafd744da" /></Relationships>
</file>