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bdc222c91c4b2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Nyborg, 12.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MARKUS HOLDING AS</w:t>
      </w:r>
    </w:p>
    <w:sectPr>
      <w:headerReference xmlns:r="http://schemas.openxmlformats.org/officeDocument/2006/relationships" w:type="default" r:id="R83754bfbd4df489c"/>
      <w:footerReference xmlns:r="http://schemas.openxmlformats.org/officeDocument/2006/relationships" w:type="default" r:id="R2a47a84c1e504a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MARKUS HOLDING AS   ·   Org.nr 926 977 458   ·   Langarinden 284   ·   5132 NYBORG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MARKUS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754bfbd4df489c" /><Relationship Type="http://schemas.openxmlformats.org/officeDocument/2006/relationships/footer" Target="/word/footer1.xml" Id="R2a47a84c1e504a8e" /></Relationships>
</file>