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ad85e1fa149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Kongsvinger,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FLYGIND INVEST AS</w:t>
      </w:r>
    </w:p>
    <w:sectPr>
      <w:headerReference xmlns:r="http://schemas.openxmlformats.org/officeDocument/2006/relationships" w:type="default" r:id="R2fda7477dc594dda"/>
      <w:footerReference xmlns:r="http://schemas.openxmlformats.org/officeDocument/2006/relationships" w:type="default" r:id="R210fc220cdfe48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da7477dc594dda" /><Relationship Type="http://schemas.openxmlformats.org/officeDocument/2006/relationships/footer" Target="/word/footer1.xml" Id="R210fc220cdfe4865" /></Relationships>
</file>